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BE" w:rsidRDefault="00CC1497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F071BE" w:rsidRDefault="00CC149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制度公开主要内容</w:t>
      </w:r>
    </w:p>
    <w:p w:rsidR="00F071BE" w:rsidRDefault="00F071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071BE" w:rsidRDefault="00CC1497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一、调查目的：民以食为天，食以安为先。为了解赤峰市社会公众对食品药品安全问题的感受及诉求，为相关部门积极采取措施加强食品药品监管，打造安全放心的消费环境提供参考依据，赤峰市统计局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社情民意调查中心拟组织开展食品药品安全公众满意度调查。</w:t>
      </w:r>
    </w:p>
    <w:p w:rsidR="00F071BE" w:rsidRDefault="00CC149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二、调查内容：调查问卷主要了解公众对食品药品安全的关注度、对市场监管的满意度以及对加强食品药品安全监管的意见和建议等。</w:t>
      </w:r>
    </w:p>
    <w:p w:rsidR="00F071BE" w:rsidRDefault="00CC149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三、调查对象和范围：调查对象为年满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周岁，居住在赤峰</w:t>
      </w:r>
      <w:r>
        <w:rPr>
          <w:rFonts w:ascii="仿宋" w:eastAsia="仿宋" w:hAnsi="仿宋" w:hint="eastAsia"/>
          <w:sz w:val="32"/>
          <w:szCs w:val="32"/>
        </w:rPr>
        <w:t>市</w:t>
      </w:r>
      <w:r w:rsidR="002518B2">
        <w:rPr>
          <w:rFonts w:ascii="仿宋" w:eastAsia="仿宋" w:hAnsi="仿宋" w:hint="eastAsia"/>
          <w:sz w:val="32"/>
          <w:szCs w:val="32"/>
        </w:rPr>
        <w:t>辖区</w:t>
      </w:r>
      <w:r>
        <w:rPr>
          <w:rFonts w:ascii="仿宋" w:eastAsia="仿宋" w:hAnsi="仿宋" w:hint="eastAsia"/>
          <w:sz w:val="32"/>
          <w:szCs w:val="32"/>
        </w:rPr>
        <w:t>内的城乡居民。</w:t>
      </w:r>
    </w:p>
    <w:p w:rsidR="00F071BE" w:rsidRDefault="00CC1497">
      <w:pPr>
        <w:ind w:firstLine="645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四、调查方法：抽样调查。本次调查采用计算机辅助电话调查（</w:t>
      </w:r>
      <w:r>
        <w:rPr>
          <w:rFonts w:ascii="仿宋" w:eastAsia="仿宋" w:hAnsi="仿宋" w:hint="eastAsia"/>
          <w:sz w:val="32"/>
          <w:szCs w:val="32"/>
        </w:rPr>
        <w:t>CATI</w:t>
      </w:r>
      <w:r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cs="仿宋_GB2312" w:hint="eastAsia"/>
          <w:sz w:val="32"/>
          <w:szCs w:val="32"/>
        </w:rPr>
        <w:t>即访问员头戴耳机式受话器，由计算机依照抽样设计要求随机拨打并接通电话号码后，按照计算机屏幕上显示的调查问卷将内容逐一读出，并将被调查者的回答用计算机如实记录。</w:t>
      </w:r>
    </w:p>
    <w:p w:rsidR="00F071BE" w:rsidRDefault="00CC1497">
      <w:pPr>
        <w:ind w:firstLine="645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五、组织方式：由赤峰市统计局社情民意调查</w:t>
      </w:r>
      <w:r>
        <w:rPr>
          <w:rFonts w:ascii="仿宋" w:eastAsia="仿宋" w:hAnsi="仿宋" w:cs="仿宋_GB2312" w:hint="eastAsia"/>
          <w:sz w:val="32"/>
          <w:szCs w:val="32"/>
        </w:rPr>
        <w:t>中心</w:t>
      </w:r>
      <w:r>
        <w:rPr>
          <w:rFonts w:ascii="仿宋" w:eastAsia="仿宋" w:hAnsi="仿宋" w:cs="仿宋_GB2312" w:hint="eastAsia"/>
          <w:sz w:val="32"/>
          <w:szCs w:val="32"/>
        </w:rPr>
        <w:t>按照调查方案的要求，组织实施。</w:t>
      </w:r>
    </w:p>
    <w:p w:rsidR="00F071BE" w:rsidRDefault="00CC1497">
      <w:pPr>
        <w:ind w:firstLine="645"/>
      </w:pPr>
      <w:r>
        <w:rPr>
          <w:rFonts w:ascii="仿宋" w:eastAsia="仿宋" w:hAnsi="仿宋" w:cs="仿宋_GB2312" w:hint="eastAsia"/>
          <w:sz w:val="32"/>
          <w:szCs w:val="32"/>
        </w:rPr>
        <w:t>六、数据发布。本次调查数据仅用于市委年度绩效考核工作使用。</w:t>
      </w:r>
    </w:p>
    <w:sectPr w:rsidR="00F0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88"/>
    <w:rsid w:val="00012296"/>
    <w:rsid w:val="002518B2"/>
    <w:rsid w:val="003106CA"/>
    <w:rsid w:val="00435C89"/>
    <w:rsid w:val="00535040"/>
    <w:rsid w:val="00CC1497"/>
    <w:rsid w:val="00E4350C"/>
    <w:rsid w:val="00F071BE"/>
    <w:rsid w:val="00F50588"/>
    <w:rsid w:val="3EF5C816"/>
    <w:rsid w:val="3FC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武秀春(武秀春:)</dc:creator>
  <cp:lastModifiedBy>何子健(何子健:)</cp:lastModifiedBy>
  <cp:revision>5</cp:revision>
  <dcterms:created xsi:type="dcterms:W3CDTF">2022-12-07T23:44:00Z</dcterms:created>
  <dcterms:modified xsi:type="dcterms:W3CDTF">2024-03-26T03:20:00Z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