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0C" w:rsidRDefault="00E4350C" w:rsidP="00E4350C">
      <w:pPr>
        <w:spacing w:line="5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E4350C" w:rsidRDefault="00E4350C" w:rsidP="00E4350C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制度公开主要内容</w:t>
      </w:r>
    </w:p>
    <w:p w:rsidR="00E4350C" w:rsidRDefault="00E4350C" w:rsidP="00E4350C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E4350C" w:rsidRDefault="00E4350C" w:rsidP="00E4350C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一、调查目的：</w:t>
      </w:r>
      <w:r>
        <w:rPr>
          <w:rFonts w:ascii="仿宋_GB2312" w:eastAsia="仿宋_GB2312" w:hint="eastAsia"/>
          <w:sz w:val="32"/>
          <w:szCs w:val="32"/>
        </w:rPr>
        <w:t>通过对赤峰市城乡常住居民开展抽样调查，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了解公众对环境、交通、基础设施、教育、医疗、养老等十一个方面的主观满意程度，为</w:t>
      </w:r>
      <w:r>
        <w:rPr>
          <w:rFonts w:ascii="仿宋_GB2312" w:eastAsia="仿宋_GB2312" w:hint="eastAsia"/>
          <w:sz w:val="32"/>
          <w:szCs w:val="32"/>
        </w:rPr>
        <w:t>赤峰市基本公共服务工作评价考核提供数据支持。</w:t>
      </w:r>
    </w:p>
    <w:p w:rsidR="00E4350C" w:rsidRDefault="00E4350C" w:rsidP="00E4350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二、调查内容：</w:t>
      </w:r>
      <w:r>
        <w:rPr>
          <w:rFonts w:ascii="仿宋_GB2312" w:eastAsia="仿宋_GB2312" w:hAnsi="仿宋_GB2312" w:cs="仿宋_GB2312" w:hint="eastAsia"/>
          <w:sz w:val="32"/>
          <w:szCs w:val="32"/>
        </w:rPr>
        <w:t>调查问卷全面系统反映了基本公共服务的各个方面，重点了解公众对与居民生活密切相关的居住环境、公共交通、基础设施、医疗服务、公共安全、文化体育、义务教育、养老服务、就业服务、社会保障、行政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便民等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十一个方面满意程度，以及下一步需要改进的工作短板。</w:t>
      </w:r>
    </w:p>
    <w:p w:rsidR="00E4350C" w:rsidRDefault="00E4350C" w:rsidP="00E4350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三、调查对象和范围：调查对象为居住在赤峰市境内半年以上且年满18周岁的城乡居民。</w:t>
      </w:r>
    </w:p>
    <w:p w:rsidR="00E4350C" w:rsidRDefault="00E4350C" w:rsidP="00E4350C">
      <w:pPr>
        <w:ind w:firstLine="645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四、调查方法：抽样调查。本次调查采用计算机辅助电话调查（CATI），</w:t>
      </w:r>
      <w:r>
        <w:rPr>
          <w:rFonts w:ascii="仿宋" w:eastAsia="仿宋" w:hAnsi="仿宋" w:cs="仿宋_GB2312" w:hint="eastAsia"/>
          <w:sz w:val="32"/>
          <w:szCs w:val="32"/>
        </w:rPr>
        <w:t>即访问员头戴耳机式受话器，由计算机依照抽样设计要求随机拨打并接通电话号码后，按照计算机屏幕上显示的调查问卷将内容逐一读出，并将被调查者的回答用计算机如实记录。</w:t>
      </w:r>
    </w:p>
    <w:p w:rsidR="00E4350C" w:rsidRDefault="00E4350C" w:rsidP="00E4350C">
      <w:pPr>
        <w:ind w:firstLine="645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五、组织方式：由赤峰市统计局社情民意调查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科按照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调查方案的要求，组织实施。</w:t>
      </w:r>
    </w:p>
    <w:p w:rsidR="00435C89" w:rsidRPr="00E4350C" w:rsidRDefault="00E4350C" w:rsidP="00E4350C">
      <w:pPr>
        <w:ind w:firstLine="645"/>
      </w:pPr>
      <w:r>
        <w:rPr>
          <w:rFonts w:ascii="仿宋" w:eastAsia="仿宋" w:hAnsi="仿宋" w:cs="仿宋_GB2312" w:hint="eastAsia"/>
          <w:sz w:val="32"/>
          <w:szCs w:val="32"/>
        </w:rPr>
        <w:t>六、数据发布。本次调查数据仅用于市委年度绩效考核工作使用。</w:t>
      </w:r>
      <w:bookmarkStart w:id="0" w:name="_GoBack"/>
      <w:bookmarkEnd w:id="0"/>
    </w:p>
    <w:sectPr w:rsidR="00435C89" w:rsidRPr="00E43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96" w:rsidRDefault="00012296" w:rsidP="00535040">
      <w:r>
        <w:separator/>
      </w:r>
    </w:p>
  </w:endnote>
  <w:endnote w:type="continuationSeparator" w:id="0">
    <w:p w:rsidR="00012296" w:rsidRDefault="00012296" w:rsidP="005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96" w:rsidRDefault="00012296" w:rsidP="00535040">
      <w:r>
        <w:separator/>
      </w:r>
    </w:p>
  </w:footnote>
  <w:footnote w:type="continuationSeparator" w:id="0">
    <w:p w:rsidR="00012296" w:rsidRDefault="00012296" w:rsidP="00535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88"/>
    <w:rsid w:val="00012296"/>
    <w:rsid w:val="003106CA"/>
    <w:rsid w:val="00435C89"/>
    <w:rsid w:val="00535040"/>
    <w:rsid w:val="00E4350C"/>
    <w:rsid w:val="00F5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0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5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50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5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50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Lenovo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武秀春(武秀春:)</dc:creator>
  <cp:keywords/>
  <dc:description/>
  <cp:lastModifiedBy>武秀春(武秀春:)</cp:lastModifiedBy>
  <cp:revision>3</cp:revision>
  <dcterms:created xsi:type="dcterms:W3CDTF">2022-12-07T07:44:00Z</dcterms:created>
  <dcterms:modified xsi:type="dcterms:W3CDTF">2022-12-07T07:45:00Z</dcterms:modified>
</cp:coreProperties>
</file>